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D0" w:rsidRPr="0029311F" w:rsidRDefault="00313F70" w:rsidP="00313F70">
      <w:pPr>
        <w:spacing w:after="24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3F70">
        <w:rPr>
          <w:rFonts w:ascii="Times New Roman" w:hAnsi="Times New Roman" w:cs="Times New Roman"/>
          <w:b/>
          <w:sz w:val="28"/>
          <w:szCs w:val="28"/>
        </w:rPr>
        <w:t>ВОПРОС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ED" w:rsidRPr="0029311F">
        <w:rPr>
          <w:rFonts w:ascii="Times New Roman" w:hAnsi="Times New Roman" w:cs="Times New Roman"/>
          <w:sz w:val="28"/>
          <w:szCs w:val="28"/>
        </w:rPr>
        <w:t>О завершении</w:t>
      </w:r>
      <w:r w:rsidR="00DD6F2B" w:rsidRPr="0029311F">
        <w:rPr>
          <w:rFonts w:ascii="Times New Roman" w:hAnsi="Times New Roman" w:cs="Times New Roman"/>
          <w:sz w:val="28"/>
          <w:szCs w:val="28"/>
        </w:rPr>
        <w:t xml:space="preserve"> 2022/2023 учебного года</w:t>
      </w:r>
      <w:r w:rsidR="00380EF2" w:rsidRPr="0029311F">
        <w:rPr>
          <w:rFonts w:ascii="Times New Roman" w:hAnsi="Times New Roman" w:cs="Times New Roman"/>
          <w:sz w:val="28"/>
          <w:szCs w:val="28"/>
        </w:rPr>
        <w:t>,</w:t>
      </w:r>
      <w:r w:rsidR="00F9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0EF2" w:rsidRPr="0029311F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0EF2" w:rsidRPr="0029311F">
        <w:rPr>
          <w:rFonts w:ascii="Times New Roman" w:hAnsi="Times New Roman" w:cs="Times New Roman"/>
          <w:sz w:val="28"/>
          <w:szCs w:val="28"/>
        </w:rPr>
        <w:t xml:space="preserve"> итоговых испытаний</w:t>
      </w:r>
      <w:r w:rsidR="003640BA" w:rsidRPr="0029311F"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 образования</w:t>
      </w:r>
      <w:r w:rsidR="00DD6F2B" w:rsidRPr="0029311F">
        <w:rPr>
          <w:rFonts w:ascii="Times New Roman" w:hAnsi="Times New Roman" w:cs="Times New Roman"/>
          <w:sz w:val="28"/>
          <w:szCs w:val="28"/>
        </w:rPr>
        <w:t xml:space="preserve">. </w:t>
      </w:r>
      <w:r w:rsidR="00005CD0" w:rsidRPr="0029311F">
        <w:rPr>
          <w:rFonts w:ascii="Times New Roman" w:hAnsi="Times New Roman" w:cs="Times New Roman"/>
          <w:sz w:val="28"/>
          <w:szCs w:val="28"/>
        </w:rPr>
        <w:t>Особенности вступительной кампании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F2B" w:rsidRPr="0029311F" w:rsidRDefault="007A768B" w:rsidP="007A768B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311F">
        <w:rPr>
          <w:rFonts w:ascii="Times New Roman" w:hAnsi="Times New Roman" w:cs="Times New Roman"/>
          <w:b/>
          <w:sz w:val="28"/>
          <w:szCs w:val="28"/>
        </w:rPr>
        <w:t>Об особенностях завершения учебных занятий, окончания 2022/2023 учебного года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 соответствии с инструктивно-методическим письмом, утвержденным заместителем Министра образования 02.02.2023 «О завершении учебных занятий, окончании 2022/2023 учебного года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образования», на основании части второй пункта 2 статьи 150 Кодекса Республики Беларусь об образовании:</w:t>
      </w:r>
    </w:p>
    <w:p w:rsidR="007A768B" w:rsidRPr="0029311F" w:rsidRDefault="007A768B" w:rsidP="007A7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учебные занятия</w:t>
      </w:r>
      <w:r w:rsidR="000668ED" w:rsidRPr="0029311F"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 образования</w:t>
      </w:r>
      <w:r w:rsidRPr="0029311F">
        <w:rPr>
          <w:rFonts w:ascii="Times New Roman" w:hAnsi="Times New Roman" w:cs="Times New Roman"/>
          <w:sz w:val="28"/>
          <w:szCs w:val="28"/>
        </w:rPr>
        <w:t xml:space="preserve"> завершаются 31 мая, а для учащихся IX и XI (XII) классов – 25 мая;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учебный год завершается 31 августа.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>Торжественные мероприятия</w:t>
      </w:r>
      <w:r w:rsidRPr="0029311F">
        <w:rPr>
          <w:rFonts w:ascii="Times New Roman" w:hAnsi="Times New Roman" w:cs="Times New Roman"/>
          <w:sz w:val="28"/>
          <w:szCs w:val="28"/>
        </w:rPr>
        <w:t xml:space="preserve"> «Последний звонок</w:t>
      </w:r>
      <w:r w:rsidRPr="0029311F">
        <w:rPr>
          <w:rFonts w:ascii="Times New Roman" w:hAnsi="Times New Roman" w:cs="Times New Roman"/>
          <w:i/>
          <w:sz w:val="28"/>
          <w:szCs w:val="28"/>
        </w:rPr>
        <w:t>»</w:t>
      </w:r>
      <w:r w:rsidRPr="00293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311F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29311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9311F">
        <w:rPr>
          <w:rFonts w:ascii="Times New Roman" w:hAnsi="Times New Roman" w:cs="Times New Roman"/>
          <w:sz w:val="28"/>
          <w:szCs w:val="28"/>
        </w:rPr>
        <w:t xml:space="preserve"> классов (Х классов, в которых обучались учащиеся с особенностями психофизического развития с пятилетним сроком обучения на </w:t>
      </w:r>
      <w:r w:rsidRPr="002931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311F">
        <w:rPr>
          <w:rFonts w:ascii="Times New Roman" w:hAnsi="Times New Roman" w:cs="Times New Roman"/>
          <w:sz w:val="28"/>
          <w:szCs w:val="28"/>
        </w:rPr>
        <w:t xml:space="preserve"> ступени общего среднего образования), </w:t>
      </w:r>
      <w:r w:rsidRPr="0029311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9311F">
        <w:rPr>
          <w:rFonts w:ascii="Times New Roman" w:hAnsi="Times New Roman" w:cs="Times New Roman"/>
          <w:sz w:val="28"/>
          <w:szCs w:val="28"/>
        </w:rPr>
        <w:t xml:space="preserve">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Pr="0029311F">
        <w:rPr>
          <w:rFonts w:ascii="Times New Roman" w:hAnsi="Times New Roman" w:cs="Times New Roman"/>
          <w:sz w:val="28"/>
          <w:szCs w:val="28"/>
          <w:lang w:val="be-BY"/>
        </w:rPr>
        <w:t>образовательную программу специального образования на уровне общего среднего образования,</w:t>
      </w:r>
      <w:r w:rsidRPr="0029311F">
        <w:rPr>
          <w:rFonts w:ascii="Times New Roman" w:hAnsi="Times New Roman" w:cs="Times New Roman"/>
          <w:sz w:val="28"/>
          <w:szCs w:val="28"/>
        </w:rPr>
        <w:t xml:space="preserve"> проводятся 25 мая 2023 г</w:t>
      </w:r>
      <w:r w:rsidRPr="0029311F">
        <w:rPr>
          <w:rFonts w:ascii="Times New Roman" w:hAnsi="Times New Roman" w:cs="Times New Roman"/>
          <w:bCs/>
          <w:sz w:val="28"/>
          <w:szCs w:val="28"/>
        </w:rPr>
        <w:t>.</w:t>
      </w:r>
      <w:r w:rsidRPr="002931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971E8" w:rsidRPr="0029311F" w:rsidRDefault="002971E8" w:rsidP="002971E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>Об основных сроках итоговой аттестации по завершении учебных занятий в 2022/2023 учебном году</w:t>
      </w:r>
      <w:r w:rsidRPr="0029311F">
        <w:rPr>
          <w:rFonts w:ascii="Times New Roman" w:hAnsi="Times New Roman" w:cs="Times New Roman"/>
          <w:sz w:val="28"/>
          <w:szCs w:val="28"/>
        </w:rPr>
        <w:t xml:space="preserve"> (далее – по итогам учебного года)</w:t>
      </w:r>
      <w:r w:rsidR="000668ED" w:rsidRPr="0029311F">
        <w:rPr>
          <w:rFonts w:ascii="Times New Roman" w:hAnsi="Times New Roman" w:cs="Times New Roman"/>
          <w:sz w:val="28"/>
          <w:szCs w:val="28"/>
        </w:rPr>
        <w:t>.</w:t>
      </w:r>
    </w:p>
    <w:p w:rsidR="007A768B" w:rsidRPr="0029311F" w:rsidRDefault="007A768B" w:rsidP="002971E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На основании положений главы 5 (Условия и порядок допуска учащихся к итоговой аттестации по завершении обучения и воспитания на II</w:t>
      </w:r>
      <w:r w:rsidRPr="002931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311F">
        <w:rPr>
          <w:rFonts w:ascii="Times New Roman" w:hAnsi="Times New Roman" w:cs="Times New Roman"/>
          <w:sz w:val="28"/>
          <w:szCs w:val="28"/>
        </w:rPr>
        <w:t>и III ступенях общего среднего образования)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2022 г. № 184 (в редакции от 30 декабря 2022 г. № 509) «Об аттестации учащихся при освоении содержания образовательных программ общего среднего образования» (далее – Правила проведения аттестации),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году»:</w:t>
      </w:r>
    </w:p>
    <w:p w:rsidR="007A768B" w:rsidRPr="0029311F" w:rsidRDefault="007A768B" w:rsidP="007A7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аттестация учащихся IX класса по всем учебным предметам по итогам учебного года проводится до 25 мая;</w:t>
      </w:r>
    </w:p>
    <w:p w:rsidR="007A768B" w:rsidRPr="0029311F" w:rsidRDefault="007A768B" w:rsidP="007A7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аттестация учащихся XI (XII) класса по учебным предметам «Белорусский язык», «Русский язык» по итогам учебного года проводится до 12 мая;</w:t>
      </w:r>
    </w:p>
    <w:p w:rsidR="007A768B" w:rsidRPr="0029311F" w:rsidRDefault="007A768B" w:rsidP="007A7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аттестация учащихся XI (XII) класса, которые в соответствии со своим выбором сдают централизованный экзамен по одному из следующих учебных предметов «Иностранный язык (английский, немецкий, французский, </w:t>
      </w:r>
      <w:r w:rsidRPr="0029311F">
        <w:rPr>
          <w:rFonts w:ascii="Times New Roman" w:hAnsi="Times New Roman" w:cs="Times New Roman"/>
          <w:sz w:val="28"/>
          <w:szCs w:val="28"/>
        </w:rPr>
        <w:lastRenderedPageBreak/>
        <w:t>испанский, китайский)», «Математика», «Всемирная история», «История Беларуси», «Обществоведение», «География», «Биология», «Физика», «Химия», по итогам учебного года проводится до 19 мая;</w:t>
      </w:r>
    </w:p>
    <w:p w:rsidR="007A768B" w:rsidRPr="0029311F" w:rsidRDefault="007A768B" w:rsidP="007A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аттестация учащихся XI (XII) класса по учебным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до 25 мая.</w:t>
      </w:r>
    </w:p>
    <w:p w:rsidR="007A768B" w:rsidRPr="0029311F" w:rsidRDefault="007A768B" w:rsidP="002971E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>О проведении в 2022/2023 учебном году выпускных экзаменов по завершении обучения и воспитания на II ступени общего среднего образования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311F">
        <w:rPr>
          <w:rFonts w:ascii="Times New Roman" w:hAnsi="Times New Roman" w:cs="Times New Roman"/>
          <w:iCs/>
          <w:sz w:val="28"/>
          <w:szCs w:val="28"/>
        </w:rPr>
        <w:t xml:space="preserve">Итоговые испытания по завершении обучения и воспитания на </w:t>
      </w:r>
      <w:r w:rsidRPr="0029311F">
        <w:rPr>
          <w:rFonts w:ascii="Times New Roman" w:hAnsi="Times New Roman" w:cs="Times New Roman"/>
          <w:sz w:val="28"/>
          <w:szCs w:val="28"/>
        </w:rPr>
        <w:t>II ступени общего среднего образования</w:t>
      </w:r>
      <w:r w:rsidRPr="0029311F">
        <w:rPr>
          <w:rFonts w:ascii="Times New Roman" w:hAnsi="Times New Roman" w:cs="Times New Roman"/>
          <w:iCs/>
          <w:sz w:val="28"/>
          <w:szCs w:val="28"/>
        </w:rPr>
        <w:t xml:space="preserve"> проводятся в виде</w:t>
      </w:r>
      <w:r w:rsidRPr="002931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311F">
        <w:rPr>
          <w:rFonts w:ascii="Times New Roman" w:hAnsi="Times New Roman" w:cs="Times New Roman"/>
          <w:b/>
          <w:i/>
          <w:iCs/>
          <w:sz w:val="28"/>
          <w:szCs w:val="28"/>
        </w:rPr>
        <w:t>выпускного экзамена</w:t>
      </w:r>
      <w:r w:rsidRPr="002931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Выпускные экзамены проводятся </w:t>
      </w:r>
      <w:r w:rsidRPr="0029311F">
        <w:rPr>
          <w:rFonts w:ascii="Times New Roman" w:hAnsi="Times New Roman" w:cs="Times New Roman"/>
          <w:b/>
          <w:sz w:val="28"/>
          <w:szCs w:val="28"/>
        </w:rPr>
        <w:t>с 1 по 9 июня 2023</w:t>
      </w:r>
      <w:r w:rsidRPr="0029311F">
        <w:rPr>
          <w:rFonts w:ascii="Times New Roman" w:hAnsi="Times New Roman" w:cs="Times New Roman"/>
          <w:sz w:val="28"/>
          <w:szCs w:val="28"/>
        </w:rPr>
        <w:t xml:space="preserve"> г. (основные сроки) и </w:t>
      </w:r>
      <w:r w:rsidRPr="0029311F">
        <w:rPr>
          <w:rFonts w:ascii="Times New Roman" w:hAnsi="Times New Roman" w:cs="Times New Roman"/>
          <w:b/>
          <w:sz w:val="28"/>
          <w:szCs w:val="28"/>
        </w:rPr>
        <w:t>с 21 по 25 августа</w:t>
      </w:r>
      <w:r w:rsidRPr="0029311F">
        <w:rPr>
          <w:rFonts w:ascii="Times New Roman" w:hAnsi="Times New Roman" w:cs="Times New Roman"/>
          <w:sz w:val="28"/>
          <w:szCs w:val="28"/>
        </w:rPr>
        <w:t xml:space="preserve"> 2023 г. (иные сроки).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Выпускные экзамены для учащихся, осваивающих содержание образовательной программы базового образования, проводятся по следующим учебным предметам: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«Белорусский язык</w:t>
      </w:r>
      <w:r w:rsidRPr="0029311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9311F">
        <w:rPr>
          <w:rFonts w:ascii="Times New Roman" w:hAnsi="Times New Roman" w:cs="Times New Roman"/>
          <w:sz w:val="28"/>
          <w:szCs w:val="28"/>
        </w:rPr>
        <w:t xml:space="preserve"> – </w:t>
      </w:r>
      <w:r w:rsidRPr="0029311F">
        <w:rPr>
          <w:rFonts w:ascii="Times New Roman" w:hAnsi="Times New Roman" w:cs="Times New Roman"/>
          <w:b/>
          <w:i/>
          <w:sz w:val="28"/>
          <w:szCs w:val="28"/>
        </w:rPr>
        <w:t xml:space="preserve">изложение </w:t>
      </w:r>
      <w:r w:rsidRPr="0029311F">
        <w:rPr>
          <w:rFonts w:ascii="Times New Roman" w:hAnsi="Times New Roman" w:cs="Times New Roman"/>
          <w:sz w:val="28"/>
          <w:szCs w:val="28"/>
        </w:rPr>
        <w:t>в письменной форме (</w:t>
      </w:r>
      <w:r w:rsidRPr="0029311F">
        <w:rPr>
          <w:rFonts w:ascii="Times New Roman" w:hAnsi="Times New Roman" w:cs="Times New Roman"/>
          <w:i/>
          <w:sz w:val="28"/>
          <w:szCs w:val="28"/>
        </w:rPr>
        <w:t>отводится 4 астрономических часа</w:t>
      </w:r>
      <w:r w:rsidRPr="0029311F">
        <w:rPr>
          <w:rFonts w:ascii="Times New Roman" w:hAnsi="Times New Roman" w:cs="Times New Roman"/>
          <w:sz w:val="28"/>
          <w:szCs w:val="28"/>
        </w:rPr>
        <w:t>);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«Русский язык» – </w:t>
      </w:r>
      <w:r w:rsidRPr="0029311F">
        <w:rPr>
          <w:rFonts w:ascii="Times New Roman" w:hAnsi="Times New Roman" w:cs="Times New Roman"/>
          <w:b/>
          <w:i/>
          <w:sz w:val="28"/>
          <w:szCs w:val="28"/>
        </w:rPr>
        <w:t>изложение</w:t>
      </w:r>
      <w:r w:rsidRPr="0029311F">
        <w:rPr>
          <w:rFonts w:ascii="Times New Roman" w:hAnsi="Times New Roman" w:cs="Times New Roman"/>
          <w:sz w:val="28"/>
          <w:szCs w:val="28"/>
        </w:rPr>
        <w:t xml:space="preserve"> в письменной форме (отводится 4 астрономических часа);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«Математика» – </w:t>
      </w:r>
      <w:r w:rsidRPr="0029311F">
        <w:rPr>
          <w:rFonts w:ascii="Times New Roman" w:hAnsi="Times New Roman" w:cs="Times New Roman"/>
          <w:b/>
          <w:i/>
          <w:sz w:val="28"/>
          <w:szCs w:val="28"/>
        </w:rPr>
        <w:t>контрольная работа</w:t>
      </w:r>
      <w:r w:rsidRPr="0029311F">
        <w:rPr>
          <w:rFonts w:ascii="Times New Roman" w:hAnsi="Times New Roman" w:cs="Times New Roman"/>
          <w:sz w:val="28"/>
          <w:szCs w:val="28"/>
        </w:rPr>
        <w:t xml:space="preserve"> в письменной форме (отводится 4 астрономических часа);</w:t>
      </w:r>
    </w:p>
    <w:p w:rsidR="007A768B" w:rsidRPr="0029311F" w:rsidRDefault="007A768B" w:rsidP="007A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«История Беларуси» – по билетам </w:t>
      </w:r>
      <w:r w:rsidRPr="0029311F">
        <w:rPr>
          <w:rFonts w:ascii="Times New Roman" w:hAnsi="Times New Roman" w:cs="Times New Roman"/>
          <w:b/>
          <w:i/>
          <w:sz w:val="28"/>
          <w:szCs w:val="28"/>
        </w:rPr>
        <w:t>в устной форме</w:t>
      </w:r>
      <w:r w:rsidRPr="0029311F">
        <w:rPr>
          <w:rFonts w:ascii="Times New Roman" w:hAnsi="Times New Roman" w:cs="Times New Roman"/>
          <w:sz w:val="28"/>
          <w:szCs w:val="28"/>
        </w:rPr>
        <w:t>.</w:t>
      </w:r>
    </w:p>
    <w:p w:rsidR="007A768B" w:rsidRPr="0029311F" w:rsidRDefault="007A768B" w:rsidP="00BB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Выпускные экзамены по учебным предметам, которые проводятся в письменной форме, </w:t>
      </w:r>
      <w:r w:rsidRPr="0029311F">
        <w:rPr>
          <w:rFonts w:ascii="Times New Roman" w:hAnsi="Times New Roman" w:cs="Times New Roman"/>
          <w:b/>
          <w:bCs/>
          <w:sz w:val="28"/>
          <w:szCs w:val="28"/>
        </w:rPr>
        <w:t>начинаются в 9 часов</w:t>
      </w:r>
      <w:r w:rsidRPr="0029311F">
        <w:rPr>
          <w:rFonts w:ascii="Times New Roman" w:hAnsi="Times New Roman" w:cs="Times New Roman"/>
          <w:sz w:val="28"/>
          <w:szCs w:val="28"/>
        </w:rPr>
        <w:t>.</w:t>
      </w:r>
    </w:p>
    <w:p w:rsidR="007A768B" w:rsidRPr="0029311F" w:rsidRDefault="007A768B" w:rsidP="001C73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Тексты и задания для проведения выпускных экзаменов в письменной форме объявляются через средства массовой информации. В 2023 году тексты и задания будут объявляться по телевидению и радио, размещаться на сайте Министерства образования</w:t>
      </w:r>
      <w:r w:rsidRPr="0029311F">
        <w:rPr>
          <w:rFonts w:ascii="Times New Roman" w:hAnsi="Times New Roman" w:cs="Times New Roman"/>
          <w:i/>
          <w:sz w:val="28"/>
          <w:szCs w:val="28"/>
        </w:rPr>
        <w:t>.</w:t>
      </w:r>
    </w:p>
    <w:p w:rsidR="007A768B" w:rsidRPr="0029311F" w:rsidRDefault="007A768B" w:rsidP="000668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Даты проведения выпускных экзаменов в письменной форме по завершении обучения и воспитания на </w:t>
      </w:r>
      <w:r w:rsidRPr="002931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311F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образования:</w:t>
      </w:r>
      <w:r w:rsidR="00BB26CC" w:rsidRPr="0029311F">
        <w:rPr>
          <w:rFonts w:ascii="Times New Roman" w:hAnsi="Times New Roman" w:cs="Times New Roman"/>
          <w:sz w:val="28"/>
          <w:szCs w:val="28"/>
        </w:rPr>
        <w:t xml:space="preserve"> 1 июня, 5 июня и 7 июня.</w:t>
      </w:r>
    </w:p>
    <w:p w:rsidR="007A768B" w:rsidRPr="0029311F" w:rsidRDefault="00BB26CC" w:rsidP="00066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>4</w:t>
      </w:r>
      <w:r w:rsidR="007A768B" w:rsidRPr="0029311F">
        <w:rPr>
          <w:rFonts w:ascii="Times New Roman" w:hAnsi="Times New Roman" w:cs="Times New Roman"/>
          <w:b/>
          <w:sz w:val="28"/>
          <w:szCs w:val="28"/>
        </w:rPr>
        <w:t>. О проведении в 2022/2023 учебном году централизованных экзаменов</w:t>
      </w:r>
      <w:r w:rsidR="001C733D" w:rsidRPr="0029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8B" w:rsidRPr="0029311F">
        <w:rPr>
          <w:rFonts w:ascii="Times New Roman" w:hAnsi="Times New Roman" w:cs="Times New Roman"/>
          <w:b/>
          <w:sz w:val="28"/>
          <w:szCs w:val="28"/>
        </w:rPr>
        <w:t>по завершении обучения и воспитания на III ступени общего среднего образования</w:t>
      </w:r>
    </w:p>
    <w:p w:rsidR="007A768B" w:rsidRPr="0029311F" w:rsidRDefault="007A768B" w:rsidP="001C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Итоговые испытания по завершении обучения и воспитания на III ступени общего среднего образования будут проводиться в виде </w:t>
      </w:r>
      <w:r w:rsidRPr="0029311F">
        <w:rPr>
          <w:rFonts w:ascii="Times New Roman" w:hAnsi="Times New Roman" w:cs="Times New Roman"/>
          <w:b/>
          <w:i/>
          <w:sz w:val="28"/>
          <w:szCs w:val="28"/>
        </w:rPr>
        <w:t xml:space="preserve">централизованных экзаменов </w:t>
      </w:r>
      <w:r w:rsidRPr="0029311F">
        <w:rPr>
          <w:rFonts w:ascii="Times New Roman" w:hAnsi="Times New Roman" w:cs="Times New Roman"/>
          <w:sz w:val="28"/>
          <w:szCs w:val="28"/>
        </w:rPr>
        <w:t>для учащихся, осваивающих содержание образовательной программы среднего образования.</w:t>
      </w:r>
    </w:p>
    <w:p w:rsidR="007A768B" w:rsidRPr="0029311F" w:rsidRDefault="007A768B" w:rsidP="00CA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11F">
        <w:rPr>
          <w:rFonts w:ascii="Times New Roman" w:hAnsi="Times New Roman" w:cs="Times New Roman"/>
          <w:sz w:val="28"/>
          <w:szCs w:val="28"/>
          <w:u w:val="single"/>
        </w:rPr>
        <w:t xml:space="preserve">Централизованные </w:t>
      </w:r>
      <w:proofErr w:type="gramStart"/>
      <w:r w:rsidRPr="0029311F">
        <w:rPr>
          <w:rFonts w:ascii="Times New Roman" w:hAnsi="Times New Roman" w:cs="Times New Roman"/>
          <w:sz w:val="28"/>
          <w:szCs w:val="28"/>
          <w:u w:val="single"/>
        </w:rPr>
        <w:t xml:space="preserve">экзамены </w:t>
      </w:r>
      <w:r w:rsidR="001C733D" w:rsidRPr="0029311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End"/>
      <w:r w:rsidR="001C733D" w:rsidRPr="0029311F">
        <w:rPr>
          <w:rFonts w:ascii="Times New Roman" w:hAnsi="Times New Roman" w:cs="Times New Roman"/>
          <w:sz w:val="28"/>
          <w:szCs w:val="28"/>
          <w:u w:val="single"/>
        </w:rPr>
        <w:t xml:space="preserve">далее – ЦЭ) </w:t>
      </w:r>
      <w:r w:rsidRPr="0029311F">
        <w:rPr>
          <w:rFonts w:ascii="Times New Roman" w:hAnsi="Times New Roman" w:cs="Times New Roman"/>
          <w:sz w:val="28"/>
          <w:szCs w:val="28"/>
          <w:u w:val="single"/>
        </w:rPr>
        <w:t>проводятся:</w:t>
      </w:r>
    </w:p>
    <w:p w:rsidR="007A768B" w:rsidRPr="0029311F" w:rsidRDefault="007A768B" w:rsidP="00CA7BDE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по учебному предмету «Белорусский язык» или «Русский язык» (по выбору учащегося) в </w:t>
      </w:r>
      <w:r w:rsidRPr="0029311F">
        <w:rPr>
          <w:rFonts w:ascii="Times New Roman" w:hAnsi="Times New Roman" w:cs="Times New Roman"/>
          <w:b/>
          <w:sz w:val="28"/>
          <w:szCs w:val="28"/>
        </w:rPr>
        <w:t>основные сроки 14 мая 2023 г</w:t>
      </w:r>
      <w:r w:rsidRPr="0029311F">
        <w:rPr>
          <w:rFonts w:ascii="Times New Roman" w:hAnsi="Times New Roman" w:cs="Times New Roman"/>
          <w:sz w:val="28"/>
          <w:szCs w:val="28"/>
        </w:rPr>
        <w:t xml:space="preserve">., </w:t>
      </w:r>
      <w:r w:rsidRPr="0029311F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 xml:space="preserve">резервные дни 23 мая 2023 </w:t>
      </w:r>
      <w:r w:rsidRPr="0029311F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lastRenderedPageBreak/>
        <w:t>г., иные сроки в даты проведения централизованного тестирования в резервные дни, иные сроки 21 августа 2023 г.;</w:t>
      </w:r>
    </w:p>
    <w:p w:rsidR="003640BA" w:rsidRPr="0029311F" w:rsidRDefault="007A768B" w:rsidP="00066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29311F">
        <w:rPr>
          <w:rStyle w:val="word-wrapper"/>
          <w:rFonts w:ascii="Times New Roman" w:hAnsi="Times New Roman" w:cs="Times New Roman"/>
          <w:b/>
          <w:color w:val="242424"/>
          <w:sz w:val="28"/>
          <w:szCs w:val="28"/>
        </w:rPr>
        <w:t>основные сроки 21 мая 2023 г</w:t>
      </w:r>
      <w:r w:rsidRPr="0029311F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  <w:r w:rsidR="003640BA" w:rsidRPr="00293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D0" w:rsidRPr="0029311F" w:rsidRDefault="0064175C" w:rsidP="001C73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4E80" w:rsidRPr="0029311F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29311F">
        <w:rPr>
          <w:rFonts w:ascii="Times New Roman" w:hAnsi="Times New Roman" w:cs="Times New Roman"/>
          <w:b/>
          <w:sz w:val="28"/>
          <w:szCs w:val="28"/>
        </w:rPr>
        <w:t>централизованно</w:t>
      </w:r>
      <w:r w:rsidR="00D54E80" w:rsidRPr="0029311F">
        <w:rPr>
          <w:rFonts w:ascii="Times New Roman" w:hAnsi="Times New Roman" w:cs="Times New Roman"/>
          <w:b/>
          <w:sz w:val="28"/>
          <w:szCs w:val="28"/>
        </w:rPr>
        <w:t>го</w:t>
      </w:r>
      <w:r w:rsidRPr="0029311F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D54E80" w:rsidRPr="0029311F">
        <w:rPr>
          <w:rFonts w:ascii="Times New Roman" w:hAnsi="Times New Roman" w:cs="Times New Roman"/>
          <w:b/>
          <w:sz w:val="28"/>
          <w:szCs w:val="28"/>
        </w:rPr>
        <w:t>а</w:t>
      </w:r>
    </w:p>
    <w:p w:rsidR="00CA7BDE" w:rsidRPr="0029311F" w:rsidRDefault="0064175C" w:rsidP="00CA7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При выборе учебного предмета для сдачи ЦЭ </w:t>
      </w:r>
      <w:r w:rsidR="000668ED" w:rsidRPr="0029311F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29311F">
        <w:rPr>
          <w:rFonts w:ascii="Times New Roman" w:hAnsi="Times New Roman" w:cs="Times New Roman"/>
          <w:sz w:val="28"/>
          <w:szCs w:val="28"/>
        </w:rPr>
        <w:t xml:space="preserve">не надо принимать во внимание, является ли предмет первым или вторым предметом профильного испытания при поступлении в учреждения высшего образования. </w:t>
      </w:r>
    </w:p>
    <w:p w:rsidR="00CA7BDE" w:rsidRPr="0029311F" w:rsidRDefault="00CA7BDE" w:rsidP="00CA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Пример, выпускник планирует поступать в медицинский университет. В качестве централизованного экзамена за курс средней школы он выбирает русский или белорусский язык и один из двух профильных предметов: химию или биологию. Если в качестве централизованного экзамена выбрал биологию, то в форме централизованного тестирования будет сдавать химию или наоборот. И не важно, является этот предмет первым или вторым предметом профильного испытания в учреждении высшего образования. Все направлено на создание максимально удобных условий для абитуриента.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Аргументы для принятия новой модели итоговой аттестации </w:t>
      </w:r>
      <w:r w:rsidR="00595AA9" w:rsidRPr="0029311F">
        <w:rPr>
          <w:rFonts w:ascii="Times New Roman" w:hAnsi="Times New Roman" w:cs="Times New Roman"/>
          <w:sz w:val="28"/>
          <w:szCs w:val="28"/>
        </w:rPr>
        <w:t>для выпускников Х</w:t>
      </w:r>
      <w:r w:rsidR="00595AA9" w:rsidRPr="002931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5AA9" w:rsidRPr="0029311F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29311F">
        <w:rPr>
          <w:rFonts w:ascii="Times New Roman" w:hAnsi="Times New Roman" w:cs="Times New Roman"/>
          <w:sz w:val="28"/>
          <w:szCs w:val="28"/>
        </w:rPr>
        <w:t>следующие: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уменьшение нагрузки на учащихся (</w:t>
      </w:r>
      <w:r w:rsidRPr="0029311F">
        <w:rPr>
          <w:rFonts w:ascii="Times New Roman" w:hAnsi="Times New Roman" w:cs="Times New Roman"/>
          <w:i/>
          <w:iCs/>
          <w:sz w:val="28"/>
          <w:szCs w:val="28"/>
        </w:rPr>
        <w:t>было 4 экзамена, стало 2</w:t>
      </w:r>
      <w:r w:rsidRPr="0029311F">
        <w:rPr>
          <w:rFonts w:ascii="Times New Roman" w:hAnsi="Times New Roman" w:cs="Times New Roman"/>
          <w:sz w:val="28"/>
          <w:szCs w:val="28"/>
        </w:rPr>
        <w:t>);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совмещение выпускной и вступительной кампании (</w:t>
      </w:r>
      <w:r w:rsidRPr="0029311F">
        <w:rPr>
          <w:rFonts w:ascii="Times New Roman" w:hAnsi="Times New Roman" w:cs="Times New Roman"/>
          <w:i/>
          <w:iCs/>
          <w:sz w:val="28"/>
          <w:szCs w:val="28"/>
        </w:rPr>
        <w:t>результаты выпускных экзаменов засчитываются при поступлении в вуз);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унификация форм проведения выпускных и вступительных экзаменов (</w:t>
      </w:r>
      <w:r w:rsidRPr="0029311F">
        <w:rPr>
          <w:rFonts w:ascii="Times New Roman" w:hAnsi="Times New Roman" w:cs="Times New Roman"/>
          <w:i/>
          <w:sz w:val="28"/>
          <w:szCs w:val="28"/>
        </w:rPr>
        <w:t>не требуется дополнительной подготовки</w:t>
      </w:r>
      <w:r w:rsidRPr="0029311F">
        <w:rPr>
          <w:rFonts w:ascii="Times New Roman" w:hAnsi="Times New Roman" w:cs="Times New Roman"/>
          <w:sz w:val="28"/>
          <w:szCs w:val="28"/>
        </w:rPr>
        <w:t>);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мотивированный выбор будущей профессии </w:t>
      </w:r>
      <w:r w:rsidRPr="0029311F">
        <w:rPr>
          <w:rFonts w:ascii="Times New Roman" w:hAnsi="Times New Roman" w:cs="Times New Roman"/>
          <w:i/>
          <w:iCs/>
          <w:sz w:val="28"/>
          <w:szCs w:val="28"/>
        </w:rPr>
        <w:t>(на этапе выбора предмета для сдачи ЦЭ необходимо определиться с дальнейшим профилем обучения)</w:t>
      </w:r>
      <w:r w:rsidRPr="0029311F">
        <w:rPr>
          <w:rFonts w:ascii="Times New Roman" w:hAnsi="Times New Roman" w:cs="Times New Roman"/>
          <w:sz w:val="28"/>
          <w:szCs w:val="28"/>
        </w:rPr>
        <w:t>;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учитель готовит одновременно к выпускным и вступительным экзаменам; </w:t>
      </w:r>
    </w:p>
    <w:p w:rsidR="002F2607" w:rsidRPr="0029311F" w:rsidRDefault="002F2607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повышение ответственности учителя за результаты своей работы и, как следствие, повышение качества знаний выпускников. </w:t>
      </w:r>
    </w:p>
    <w:p w:rsidR="0064175C" w:rsidRPr="0029311F" w:rsidRDefault="0064175C" w:rsidP="006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Подготовку и проведение ЦЭ можно </w:t>
      </w:r>
      <w:proofErr w:type="gramStart"/>
      <w:r w:rsidRPr="0029311F">
        <w:rPr>
          <w:rFonts w:ascii="Times New Roman" w:hAnsi="Times New Roman" w:cs="Times New Roman"/>
          <w:sz w:val="28"/>
          <w:szCs w:val="28"/>
        </w:rPr>
        <w:t>условно  разделить</w:t>
      </w:r>
      <w:proofErr w:type="gramEnd"/>
      <w:r w:rsidRPr="0029311F">
        <w:rPr>
          <w:rFonts w:ascii="Times New Roman" w:hAnsi="Times New Roman" w:cs="Times New Roman"/>
          <w:sz w:val="28"/>
          <w:szCs w:val="28"/>
        </w:rPr>
        <w:t xml:space="preserve"> на три этапа.</w:t>
      </w:r>
    </w:p>
    <w:p w:rsidR="0064175C" w:rsidRPr="0029311F" w:rsidRDefault="0064175C" w:rsidP="00641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31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этап. Подготовительный (декабрь 2022 г.-13 мая 2023 г.)</w:t>
      </w:r>
    </w:p>
    <w:p w:rsidR="0064175C" w:rsidRPr="0029311F" w:rsidRDefault="0064175C" w:rsidP="006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До 1 февраля 2023 г. Министерством образования утверждены перечни пунктов проведения ЦЭ и закрепление за каждым пунктом УОСО. </w:t>
      </w:r>
    </w:p>
    <w:p w:rsidR="0064175C" w:rsidRPr="0029311F" w:rsidRDefault="0064175C" w:rsidP="00641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Централизованный </w:t>
      </w:r>
      <w:proofErr w:type="gramStart"/>
      <w:r w:rsidRPr="0029311F">
        <w:rPr>
          <w:rFonts w:ascii="Times New Roman" w:hAnsi="Times New Roman" w:cs="Times New Roman"/>
          <w:sz w:val="28"/>
          <w:szCs w:val="28"/>
        </w:rPr>
        <w:t>экзамен  для</w:t>
      </w:r>
      <w:proofErr w:type="gramEnd"/>
      <w:r w:rsidRPr="0029311F">
        <w:rPr>
          <w:rFonts w:ascii="Times New Roman" w:hAnsi="Times New Roman" w:cs="Times New Roman"/>
          <w:sz w:val="28"/>
          <w:szCs w:val="28"/>
        </w:rPr>
        <w:t xml:space="preserve"> выпускников учреждений образования </w:t>
      </w:r>
      <w:proofErr w:type="spellStart"/>
      <w:r w:rsidRPr="0029311F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29311F">
        <w:rPr>
          <w:rFonts w:ascii="Times New Roman" w:hAnsi="Times New Roman" w:cs="Times New Roman"/>
          <w:sz w:val="28"/>
          <w:szCs w:val="28"/>
        </w:rPr>
        <w:t xml:space="preserve"> района в основные сроки будет проходить на базе  Государственного учреждения образования «Средняя школа № 4        г. Чашники».</w:t>
      </w:r>
    </w:p>
    <w:p w:rsidR="0064175C" w:rsidRPr="0029311F" w:rsidRDefault="0064175C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 учреждениях общего среднего образования д</w:t>
      </w:r>
      <w:r w:rsidR="00005CD0" w:rsidRPr="0029311F">
        <w:rPr>
          <w:rFonts w:ascii="Times New Roman" w:hAnsi="Times New Roman" w:cs="Times New Roman"/>
          <w:sz w:val="28"/>
          <w:szCs w:val="28"/>
        </w:rPr>
        <w:t xml:space="preserve">о 1 февраля 2023 г. в утверждены комиссии по регистрации и обеспечению участия в ЦЭ. </w:t>
      </w:r>
      <w:r w:rsidRPr="0029311F">
        <w:rPr>
          <w:rFonts w:ascii="Times New Roman" w:hAnsi="Times New Roman" w:cs="Times New Roman"/>
          <w:sz w:val="28"/>
          <w:szCs w:val="28"/>
        </w:rPr>
        <w:t>Учащиеся до 1 марта 2023 г. определили</w:t>
      </w:r>
      <w:r w:rsidR="00005CD0" w:rsidRPr="0029311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29311F">
        <w:rPr>
          <w:rFonts w:ascii="Times New Roman" w:hAnsi="Times New Roman" w:cs="Times New Roman"/>
          <w:sz w:val="28"/>
          <w:szCs w:val="28"/>
        </w:rPr>
        <w:t>ы</w:t>
      </w:r>
      <w:r w:rsidR="00005CD0" w:rsidRPr="0029311F">
        <w:rPr>
          <w:rFonts w:ascii="Times New Roman" w:hAnsi="Times New Roman" w:cs="Times New Roman"/>
          <w:sz w:val="28"/>
          <w:szCs w:val="28"/>
        </w:rPr>
        <w:t xml:space="preserve"> для сдачи ЦЭ</w:t>
      </w:r>
      <w:r w:rsidRPr="0029311F">
        <w:rPr>
          <w:rFonts w:ascii="Times New Roman" w:hAnsi="Times New Roman" w:cs="Times New Roman"/>
          <w:sz w:val="28"/>
          <w:szCs w:val="28"/>
        </w:rPr>
        <w:t>.</w:t>
      </w:r>
    </w:p>
    <w:p w:rsidR="00005CD0" w:rsidRPr="0029311F" w:rsidRDefault="0064175C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lastRenderedPageBreak/>
        <w:t>Регистрация</w:t>
      </w:r>
      <w:r w:rsidR="00005CD0" w:rsidRPr="0029311F">
        <w:rPr>
          <w:rFonts w:ascii="Times New Roman" w:hAnsi="Times New Roman" w:cs="Times New Roman"/>
          <w:sz w:val="28"/>
          <w:szCs w:val="28"/>
        </w:rPr>
        <w:t xml:space="preserve"> учащихся на централизованный экзамен в системе регистрации комиссия </w:t>
      </w:r>
      <w:r w:rsidRPr="0029311F">
        <w:rPr>
          <w:rFonts w:ascii="Times New Roman" w:hAnsi="Times New Roman" w:cs="Times New Roman"/>
          <w:sz w:val="28"/>
          <w:szCs w:val="28"/>
        </w:rPr>
        <w:t xml:space="preserve">будет осуществлять </w:t>
      </w:r>
      <w:r w:rsidR="00005CD0" w:rsidRPr="0029311F">
        <w:rPr>
          <w:rFonts w:ascii="Times New Roman" w:hAnsi="Times New Roman" w:cs="Times New Roman"/>
          <w:sz w:val="28"/>
          <w:szCs w:val="28"/>
        </w:rPr>
        <w:t xml:space="preserve">в период с 1 по 20 апреля 2023 года. 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К ЦЭ допускаются учащиеся, которые имеют положительные годовые отметки по учебным предметам, по которым проводится ЦЭ.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Учащиеся, которые не допущены к ЦЭ, получают справку об обучении.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31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Основной (май 2023 г.)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Прибытие в пункт проведения ЦЭ не позднее чем за 60 минут до начала экзамена. Время начала ЦЭ в 11.00.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Накануне проведения ЦЭ случайным образом учащиеся распределяются по аудиториям. 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В день проведения ЦЭ в пункте обеспечивается пропускной режим. Участники ЦЭ пропускаются в пункт только по спискам, на основании документа, удостоверяющего личность, и пропуска. В случае отсутствия пропуска у участника ЦЭ разрешается его допуск в пункт при условии нахождения </w:t>
      </w:r>
      <w:proofErr w:type="gramStart"/>
      <w:r w:rsidRPr="0029311F">
        <w:rPr>
          <w:rFonts w:ascii="Times New Roman" w:hAnsi="Times New Roman" w:cs="Times New Roman"/>
          <w:sz w:val="28"/>
          <w:szCs w:val="28"/>
        </w:rPr>
        <w:t>в списках</w:t>
      </w:r>
      <w:proofErr w:type="gramEnd"/>
      <w:r w:rsidRPr="0029311F">
        <w:rPr>
          <w:rFonts w:ascii="Times New Roman" w:hAnsi="Times New Roman" w:cs="Times New Roman"/>
          <w:sz w:val="28"/>
          <w:szCs w:val="28"/>
        </w:rPr>
        <w:t xml:space="preserve"> зарегистрированных на ЦЭ. Данному учащемуся пропуск оформляется непосредственно в пункте проведения ЦЭ. Учащиеся, ранее не зарегистрированные или не имеющие при себе документа, удостоверяющего личность, к прохождению ЦЭ не допускаются.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Лицам, не участвующим в ЦЭ, вход в пункт его проведения не разрешается. 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 пункте проведения ЦЭ в дни его проведения организуется работа поста медицинской помощи.</w:t>
      </w:r>
    </w:p>
    <w:p w:rsidR="00D54E80" w:rsidRPr="0029311F" w:rsidRDefault="00005CD0" w:rsidP="00D5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 аудиториях находятся три педагогических работника, один из которых – учитель учебного предмета, по которому проводится ЦЭ.</w:t>
      </w:r>
    </w:p>
    <w:p w:rsidR="00005CD0" w:rsidRPr="0029311F" w:rsidRDefault="00D54E80" w:rsidP="00D5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Д</w:t>
      </w:r>
      <w:r w:rsidR="00005CD0" w:rsidRPr="0029311F">
        <w:rPr>
          <w:rFonts w:ascii="Times New Roman" w:hAnsi="Times New Roman" w:cs="Times New Roman"/>
          <w:sz w:val="28"/>
          <w:szCs w:val="28"/>
        </w:rPr>
        <w:t>оставка экзаменационных материалов из РИКЗ осуществляется фельдъегерской службой. Вскрытие и упаковка экзаменационных материалов проводится непосредственно в аудиториях.</w:t>
      </w:r>
    </w:p>
    <w:p w:rsidR="00005CD0" w:rsidRPr="0029311F" w:rsidRDefault="00005CD0" w:rsidP="002F2607">
      <w:pPr>
        <w:pStyle w:val="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Началом отсчета времени, отведенного на выполнение экзаменационной работы, является время получения последнего экземпляра варианта экзаменационной работы. В продолжительность выполнения экзаменационной работы не включается время, выделенное на подготовительные мероприятия (инструктаж участников ЦЭ, заполнение ими регистрационных полей, иное).</w:t>
      </w:r>
    </w:p>
    <w:p w:rsidR="00005CD0" w:rsidRPr="0029311F" w:rsidRDefault="00005CD0" w:rsidP="00005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Внесены изменения в тестовые задания для ЦЭ. В тестах не используются задания повышенного пятого уровня сложности. Используются задания только 4-х уровней сложности с увеличением до 75% количества заданий 1-3 уровней сложности. Увеличена часть «В» до 20-22 заданий, а также произведено уменьшение части «А». Тест сформирован на основе заданий базового уровня освоения учебных программ по учебным предметам. </w:t>
      </w:r>
    </w:p>
    <w:p w:rsidR="00005CD0" w:rsidRPr="0029311F" w:rsidRDefault="00005CD0" w:rsidP="00005CD0">
      <w:pPr>
        <w:pStyle w:val="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Ознакомиться с новой структурой, формой и уровнем сложности экзаменационных материалов можно при прохождении репетиционного тестирования, которое проводится в три этапа с октября 2022 года по апрель 2023 года. Участникам ЦЭ во время его проведения не разрешается: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проносить, а также использовать в аудиториях, где проводится ЦЭ, любые предметы, кроме документа, удостоверяющего личность, ручки (</w:t>
      </w:r>
      <w:proofErr w:type="spellStart"/>
      <w:r w:rsidRPr="0029311F">
        <w:rPr>
          <w:sz w:val="28"/>
          <w:szCs w:val="28"/>
        </w:rPr>
        <w:t>гелевой</w:t>
      </w:r>
      <w:proofErr w:type="spellEnd"/>
      <w:r w:rsidRPr="0029311F">
        <w:rPr>
          <w:sz w:val="28"/>
          <w:szCs w:val="28"/>
        </w:rPr>
        <w:t xml:space="preserve"> или капиллярной) с чернилами черного цвета, пропуска;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lastRenderedPageBreak/>
        <w:t>фальсифицировать данные в области регистрации бланка ответов;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меняться местами, экзаменационными материалами, использовать помощь других лиц для выполнения экзаменационной работы;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вносить информацию в бланк ответов после окончания времени, отведенного на выполнение экзаменационной работы;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иметь при себе средства связи, электронно-вычислительную технику (за исключением калькулятора на ЦЭ по физике и химии, который не является средством хранения, приема и передачи информации), фото-, аудио- и видеоаппаратуру, справочные материалы на любом носителе, письменные заметки и иные устройства приема, хранения и передачи информации;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выносить из аудиторий и пункта проведения ЦЭ экзаменационные материалы, листы для рабочих записей, письменные заметки;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фотографировать экзаменационные материалы;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разговаривать между собой, обмениваться любыми материалами и предметами с другими участниками ЦЭ;</w:t>
      </w:r>
    </w:p>
    <w:p w:rsidR="00005CD0" w:rsidRPr="0029311F" w:rsidRDefault="00005CD0" w:rsidP="00005CD0">
      <w:pPr>
        <w:pStyle w:val="underpoint"/>
        <w:ind w:firstLine="709"/>
        <w:rPr>
          <w:sz w:val="28"/>
          <w:szCs w:val="28"/>
        </w:rPr>
      </w:pPr>
      <w:r w:rsidRPr="0029311F">
        <w:rPr>
          <w:sz w:val="28"/>
          <w:szCs w:val="28"/>
        </w:rPr>
        <w:t>произвольно выходить из аудитории и перемещаться по пункту проведения ЦЭ без сопровождения педагогического работника вне аудитории.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Нарушение правил влечет за собой удаление из аудитории, бланк ответов не проверяется, участник может сдать экзамен только в августе. Следовательно – теряет право поступления в учреждение высшего образования.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31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 этап. Заключительный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На этом этапе РИКЗ осуществляет проверку выполненных работ, оформляет сертификаты и передает их в пункты проведения ЦЭ. 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По итогам прохождения ЦЭ каждый учащийся </w:t>
      </w:r>
      <w:r w:rsidRPr="0029311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9311F">
        <w:rPr>
          <w:rFonts w:ascii="Times New Roman" w:hAnsi="Times New Roman" w:cs="Times New Roman"/>
          <w:sz w:val="28"/>
          <w:szCs w:val="28"/>
        </w:rPr>
        <w:t xml:space="preserve"> класса, получивший тестовый балл выше 0 (нуля), получает сертификат, в котором отметки выставлены по 100-балльной шкале. Баллы, выставленные в сертификате, переводятся в 10-балльную шкалу, по шкалам, разработанным Министерством образования. В аттестат об общем среднем образовании выставляется итоговая отметка, которая является средним арифметическим годовой отметки и отметки по 10-балльной шкале.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Сертификат ЦЭ, как и сертификат ЦТ, действителен два года.</w:t>
      </w:r>
    </w:p>
    <w:p w:rsidR="002F2607" w:rsidRPr="0029311F" w:rsidRDefault="00005CD0" w:rsidP="002F2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Завершается заключительный этап 10 июня 2023 г. выпускным вечером, на котором выпускники, сдававшие ЦЭ в основные даты и резервные дни в мае, в торжественной обстановке получат аттестаты об общем среднем образовании.</w:t>
      </w:r>
    </w:p>
    <w:p w:rsidR="002F2607" w:rsidRPr="0029311F" w:rsidRDefault="002F2607" w:rsidP="002F2607">
      <w:pPr>
        <w:pStyle w:val="a4"/>
        <w:ind w:firstLine="709"/>
        <w:rPr>
          <w:szCs w:val="28"/>
        </w:rPr>
      </w:pPr>
      <w:r w:rsidRPr="0029311F">
        <w:rPr>
          <w:szCs w:val="28"/>
        </w:rPr>
        <w:t xml:space="preserve">Выпускные вечера для учащихся </w:t>
      </w:r>
      <w:r w:rsidRPr="0029311F">
        <w:rPr>
          <w:szCs w:val="28"/>
          <w:lang w:val="en-US"/>
        </w:rPr>
        <w:t>XI</w:t>
      </w:r>
      <w:r w:rsidRPr="0029311F">
        <w:rPr>
          <w:szCs w:val="28"/>
        </w:rPr>
        <w:t xml:space="preserve"> классов рекомендуется провести 10 июня 2023 г. 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Выпускники, сдававшие ЦЭ в июле,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образования.</w:t>
      </w:r>
    </w:p>
    <w:p w:rsidR="00005CD0" w:rsidRPr="0029311F" w:rsidRDefault="00005CD0" w:rsidP="000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Выпускники, сдававшие ЦЭ в августе, также получат аттестат об общем среднем образовании в индивидуальном порядке, но участвовать во вступительной кампании в учреждения высшего образования в 2023 году не </w:t>
      </w:r>
      <w:r w:rsidRPr="0029311F">
        <w:rPr>
          <w:rFonts w:ascii="Times New Roman" w:hAnsi="Times New Roman" w:cs="Times New Roman"/>
          <w:sz w:val="28"/>
          <w:szCs w:val="28"/>
        </w:rPr>
        <w:lastRenderedPageBreak/>
        <w:t>смогут. Однако, они смогут продолжить обучение в учреждениях среднего специального образования.</w:t>
      </w:r>
    </w:p>
    <w:p w:rsidR="0075154A" w:rsidRPr="0029311F" w:rsidRDefault="00CA7BDE" w:rsidP="0075154A">
      <w:pPr>
        <w:pStyle w:val="a8"/>
        <w:numPr>
          <w:ilvl w:val="0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 xml:space="preserve">Особенности вступительной кампании 2023 года. </w:t>
      </w:r>
      <w:r w:rsidR="0075154A" w:rsidRPr="0029311F">
        <w:rPr>
          <w:rFonts w:ascii="Times New Roman" w:hAnsi="Times New Roman" w:cs="Times New Roman"/>
          <w:b/>
          <w:sz w:val="28"/>
          <w:szCs w:val="28"/>
        </w:rPr>
        <w:t>Порядок участия во вступительной кампании отдельных категорий учащихся</w:t>
      </w:r>
    </w:p>
    <w:p w:rsidR="00CA7BDE" w:rsidRPr="0029311F" w:rsidRDefault="00CA7BDE" w:rsidP="00CA7BDE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Вступительная кампания в учреждения высшего образования регламентируется Правилами приема лиц для получения общего высшего и специального высшего образования, утвержденными Указом Президента Республики Беларусь от 27.01.2022 № 23 (в редакции Указа Президента Республики Беларусь 03.01.2023 № 2) (далее – Правила).</w:t>
      </w:r>
    </w:p>
    <w:p w:rsidR="003D73C3" w:rsidRPr="0029311F" w:rsidRDefault="003D73C3" w:rsidP="00CA7BDE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 2023 году абитуриенты подают в приемную комиссию учреждения высшего образования:</w:t>
      </w:r>
    </w:p>
    <w:p w:rsidR="00CA7BDE" w:rsidRPr="0029311F" w:rsidRDefault="003D73C3" w:rsidP="00CA7BDE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 оригиналы сертификатов ЦЭ, за исключением случаев, когда в соответствии с Правилами представление сертификатов не требуется;</w:t>
      </w:r>
    </w:p>
    <w:p w:rsidR="003D73C3" w:rsidRPr="0029311F" w:rsidRDefault="003D73C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оригиналы сертификатов централизованного тестирования (далее – ЦТ), за исключением случаев, когда в соответствии с Правилами представление сертификатов ЦТ не требуется;</w:t>
      </w:r>
    </w:p>
    <w:p w:rsidR="003D73C3" w:rsidRPr="0029311F" w:rsidRDefault="003D73C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характеристику, выданную учреждением общего среднего образования;</w:t>
      </w:r>
    </w:p>
    <w:p w:rsidR="003D73C3" w:rsidRPr="0029311F" w:rsidRDefault="003D73C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иные документы, указанные в пункте 11 Правил. </w:t>
      </w:r>
    </w:p>
    <w:p w:rsidR="00F34BDB" w:rsidRPr="0029311F" w:rsidRDefault="00F34BDB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Форма характеристики установлена постановлением Министерства образования Республики Беларусь 27.02.2023 № 58 «О выдаче характеристики»</w:t>
      </w:r>
      <w:r w:rsidR="003C641E" w:rsidRPr="0029311F">
        <w:rPr>
          <w:rFonts w:ascii="Times New Roman" w:hAnsi="Times New Roman" w:cs="Times New Roman"/>
          <w:sz w:val="28"/>
          <w:szCs w:val="28"/>
        </w:rPr>
        <w:t>.</w:t>
      </w:r>
    </w:p>
    <w:p w:rsidR="005D4803" w:rsidRPr="0029311F" w:rsidRDefault="005D480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Правилами также определены;</w:t>
      </w:r>
    </w:p>
    <w:p w:rsidR="005D4803" w:rsidRPr="0029311F" w:rsidRDefault="005D480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вступительные испытания и условия</w:t>
      </w:r>
      <w:r w:rsidR="00887298" w:rsidRPr="0029311F">
        <w:rPr>
          <w:rFonts w:ascii="Times New Roman" w:hAnsi="Times New Roman" w:cs="Times New Roman"/>
          <w:sz w:val="28"/>
          <w:szCs w:val="28"/>
        </w:rPr>
        <w:t>,</w:t>
      </w:r>
      <w:r w:rsidRPr="0029311F">
        <w:rPr>
          <w:rFonts w:ascii="Times New Roman" w:hAnsi="Times New Roman" w:cs="Times New Roman"/>
          <w:sz w:val="28"/>
          <w:szCs w:val="28"/>
        </w:rPr>
        <w:t xml:space="preserve"> в соответствии с которыми они проводятся;</w:t>
      </w:r>
    </w:p>
    <w:p w:rsidR="005D4803" w:rsidRPr="0029311F" w:rsidRDefault="005D480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лица, имеющие право на льготы при зачислении в учреждения высшего образования.</w:t>
      </w:r>
    </w:p>
    <w:p w:rsidR="000F6276" w:rsidRPr="0029311F" w:rsidRDefault="005D4803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F6276" w:rsidRPr="0029311F">
        <w:rPr>
          <w:rFonts w:ascii="Times New Roman" w:hAnsi="Times New Roman" w:cs="Times New Roman"/>
          <w:b/>
          <w:sz w:val="28"/>
          <w:szCs w:val="28"/>
        </w:rPr>
        <w:t>абитуриенты, поступающие для получения высшего образования на условиях целевой подготовки</w:t>
      </w:r>
      <w:r w:rsidR="000F6276" w:rsidRPr="0029311F">
        <w:rPr>
          <w:rFonts w:ascii="Times New Roman" w:hAnsi="Times New Roman" w:cs="Times New Roman"/>
          <w:sz w:val="28"/>
          <w:szCs w:val="28"/>
        </w:rPr>
        <w:t xml:space="preserve">, за исключением отдельных специальностей, определяемых Министерством образования, </w:t>
      </w:r>
      <w:r w:rsidR="000F6276" w:rsidRPr="0029311F">
        <w:rPr>
          <w:rFonts w:ascii="Times New Roman" w:hAnsi="Times New Roman" w:cs="Times New Roman"/>
          <w:b/>
          <w:sz w:val="28"/>
          <w:szCs w:val="28"/>
        </w:rPr>
        <w:t>сдают одно внутреннее вступительное испытание в устной или практической форме в учреждение высшего образования по учебному предмету, который определен предметом первого профильного испытания.</w:t>
      </w:r>
    </w:p>
    <w:p w:rsidR="005D4803" w:rsidRPr="0029311F" w:rsidRDefault="00032950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Еще один пример, </w:t>
      </w:r>
      <w:r w:rsidRPr="0029311F">
        <w:rPr>
          <w:rFonts w:ascii="Times New Roman" w:hAnsi="Times New Roman" w:cs="Times New Roman"/>
          <w:b/>
          <w:sz w:val="28"/>
          <w:szCs w:val="28"/>
        </w:rPr>
        <w:t>б</w:t>
      </w:r>
      <w:r w:rsidR="005D4803" w:rsidRPr="0029311F">
        <w:rPr>
          <w:rFonts w:ascii="Times New Roman" w:hAnsi="Times New Roman" w:cs="Times New Roman"/>
          <w:b/>
          <w:sz w:val="28"/>
          <w:szCs w:val="28"/>
        </w:rPr>
        <w:t>ез вступительных испытаний,</w:t>
      </w:r>
      <w:r w:rsidR="005D4803" w:rsidRPr="0029311F">
        <w:rPr>
          <w:rFonts w:ascii="Times New Roman" w:hAnsi="Times New Roman" w:cs="Times New Roman"/>
          <w:sz w:val="28"/>
          <w:szCs w:val="28"/>
        </w:rPr>
        <w:t xml:space="preserve"> за исключением лиц, поступающих в соответствии с договором о целевой подготовке специалиста с высшим образованием, в порядке перечисления зачисляются</w:t>
      </w:r>
      <w:r w:rsidR="000F6276" w:rsidRPr="0029311F">
        <w:rPr>
          <w:rFonts w:ascii="Times New Roman" w:hAnsi="Times New Roman" w:cs="Times New Roman"/>
          <w:sz w:val="28"/>
          <w:szCs w:val="28"/>
        </w:rPr>
        <w:t>:</w:t>
      </w:r>
    </w:p>
    <w:p w:rsidR="000F6276" w:rsidRPr="0029311F" w:rsidRDefault="000F6276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 xml:space="preserve">победители (дипломы </w:t>
      </w:r>
      <w:r w:rsidRPr="002931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1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31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31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31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311F">
        <w:rPr>
          <w:rFonts w:ascii="Times New Roman" w:hAnsi="Times New Roman" w:cs="Times New Roman"/>
          <w:b/>
          <w:sz w:val="28"/>
          <w:szCs w:val="28"/>
        </w:rPr>
        <w:t xml:space="preserve"> степени) </w:t>
      </w:r>
      <w:r w:rsidRPr="0029311F">
        <w:rPr>
          <w:rFonts w:ascii="Times New Roman" w:hAnsi="Times New Roman" w:cs="Times New Roman"/>
          <w:sz w:val="28"/>
          <w:szCs w:val="28"/>
        </w:rPr>
        <w:t xml:space="preserve">третьего (областного, Минского городского) этапа республиканской олимпиады по учебным предметам, а также лица, </w:t>
      </w:r>
      <w:r w:rsidRPr="0029311F">
        <w:rPr>
          <w:rFonts w:ascii="Times New Roman" w:hAnsi="Times New Roman" w:cs="Times New Roman"/>
          <w:b/>
          <w:sz w:val="28"/>
          <w:szCs w:val="28"/>
        </w:rPr>
        <w:t>имеющие аттестат об общем среднем образовании особого образца с награждением золотой</w:t>
      </w:r>
      <w:r w:rsidRPr="0029311F">
        <w:rPr>
          <w:rFonts w:ascii="Times New Roman" w:hAnsi="Times New Roman" w:cs="Times New Roman"/>
          <w:sz w:val="28"/>
          <w:szCs w:val="28"/>
        </w:rPr>
        <w:t xml:space="preserve"> </w:t>
      </w:r>
      <w:r w:rsidRPr="0029311F">
        <w:rPr>
          <w:rFonts w:ascii="Times New Roman" w:hAnsi="Times New Roman" w:cs="Times New Roman"/>
          <w:b/>
          <w:sz w:val="28"/>
          <w:szCs w:val="28"/>
        </w:rPr>
        <w:t>(серебряной)</w:t>
      </w:r>
      <w:r w:rsidRPr="0029311F">
        <w:rPr>
          <w:rFonts w:ascii="Times New Roman" w:hAnsi="Times New Roman" w:cs="Times New Roman"/>
          <w:sz w:val="28"/>
          <w:szCs w:val="28"/>
        </w:rPr>
        <w:t xml:space="preserve"> медалью при поступлении </w:t>
      </w:r>
      <w:r w:rsidRPr="0029311F">
        <w:rPr>
          <w:rFonts w:ascii="Times New Roman" w:hAnsi="Times New Roman" w:cs="Times New Roman"/>
          <w:b/>
          <w:sz w:val="28"/>
          <w:szCs w:val="28"/>
        </w:rPr>
        <w:t>на наиболее востребованные экономикой специальности;</w:t>
      </w:r>
    </w:p>
    <w:p w:rsidR="00032950" w:rsidRPr="0029311F" w:rsidRDefault="00032950" w:rsidP="003D73C3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>лица, прошедшие обучение в профильных классах (группах) педагогической направленности</w:t>
      </w:r>
      <w:r w:rsidRPr="0029311F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(при наличии в документе об образовании отметок не ниже 8 (восьми) баллов по учебным предметам, соответствующим предметам профильных  испытаний, отметок не ниже 7 (семи) баллов по всем остальным учебным предметам, при наличии рекомендаций педагогического совета учреждения образования, которое </w:t>
      </w:r>
      <w:r w:rsidRPr="0029311F">
        <w:rPr>
          <w:rFonts w:ascii="Times New Roman" w:hAnsi="Times New Roman" w:cs="Times New Roman"/>
          <w:sz w:val="28"/>
          <w:szCs w:val="28"/>
        </w:rPr>
        <w:lastRenderedPageBreak/>
        <w:t>они окончили, и по результатам собеседования, проводимого учреждением высшего образования в порядке, устанавливаемом Министерством образования), при поступлении на педагогические специальности, перечень которых устанавливается Министерством образования;</w:t>
      </w:r>
    </w:p>
    <w:p w:rsidR="00032950" w:rsidRPr="0029311F" w:rsidRDefault="00032950" w:rsidP="00032950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b/>
          <w:sz w:val="28"/>
          <w:szCs w:val="28"/>
        </w:rPr>
        <w:t>лица, прошедшие обучение в профильных классах (группах) аграрной направленности</w:t>
      </w:r>
      <w:r w:rsidRPr="0029311F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(при наличии в документе об образовании отметок не ниже 7 (</w:t>
      </w:r>
      <w:r w:rsidR="00907F19" w:rsidRPr="0029311F">
        <w:rPr>
          <w:rFonts w:ascii="Times New Roman" w:hAnsi="Times New Roman" w:cs="Times New Roman"/>
          <w:sz w:val="28"/>
          <w:szCs w:val="28"/>
        </w:rPr>
        <w:t>се</w:t>
      </w:r>
      <w:r w:rsidRPr="0029311F">
        <w:rPr>
          <w:rFonts w:ascii="Times New Roman" w:hAnsi="Times New Roman" w:cs="Times New Roman"/>
          <w:sz w:val="28"/>
          <w:szCs w:val="28"/>
        </w:rPr>
        <w:t xml:space="preserve">ми) баллов по учебным предметам, соответствующим предметам профильных  испытаний, по результатам собеседования, проводимого учреждением высшего образования в порядке, устанавливаемом Министерством </w:t>
      </w:r>
      <w:r w:rsidR="00907F19" w:rsidRPr="0029311F">
        <w:rPr>
          <w:rFonts w:ascii="Times New Roman" w:hAnsi="Times New Roman" w:cs="Times New Roman"/>
          <w:sz w:val="28"/>
          <w:szCs w:val="28"/>
        </w:rPr>
        <w:t>сельского хозяйства и продовольствия по согла</w:t>
      </w:r>
      <w:r w:rsidR="00595AA9" w:rsidRPr="0029311F">
        <w:rPr>
          <w:rFonts w:ascii="Times New Roman" w:hAnsi="Times New Roman" w:cs="Times New Roman"/>
          <w:sz w:val="28"/>
          <w:szCs w:val="28"/>
        </w:rPr>
        <w:t>сованию</w:t>
      </w:r>
      <w:r w:rsidR="00907F19" w:rsidRPr="0029311F">
        <w:rPr>
          <w:rFonts w:ascii="Times New Roman" w:hAnsi="Times New Roman" w:cs="Times New Roman"/>
          <w:sz w:val="28"/>
          <w:szCs w:val="28"/>
        </w:rPr>
        <w:t xml:space="preserve"> с Министерством образования</w:t>
      </w:r>
      <w:r w:rsidRPr="0029311F">
        <w:rPr>
          <w:rFonts w:ascii="Times New Roman" w:hAnsi="Times New Roman" w:cs="Times New Roman"/>
          <w:sz w:val="28"/>
          <w:szCs w:val="28"/>
        </w:rPr>
        <w:t xml:space="preserve">), при поступлении на </w:t>
      </w:r>
      <w:r w:rsidR="00907F19" w:rsidRPr="0029311F">
        <w:rPr>
          <w:rFonts w:ascii="Times New Roman" w:hAnsi="Times New Roman" w:cs="Times New Roman"/>
          <w:sz w:val="28"/>
          <w:szCs w:val="28"/>
        </w:rPr>
        <w:t>сельскохозяйственные специальности</w:t>
      </w:r>
      <w:r w:rsidRPr="0029311F">
        <w:rPr>
          <w:rFonts w:ascii="Times New Roman" w:hAnsi="Times New Roman" w:cs="Times New Roman"/>
          <w:sz w:val="28"/>
          <w:szCs w:val="28"/>
        </w:rPr>
        <w:t xml:space="preserve">, перечень которых устанавливается </w:t>
      </w:r>
      <w:r w:rsidR="00907F19" w:rsidRPr="0029311F">
        <w:rPr>
          <w:rFonts w:ascii="Times New Roman" w:hAnsi="Times New Roman" w:cs="Times New Roman"/>
          <w:sz w:val="28"/>
          <w:szCs w:val="28"/>
        </w:rPr>
        <w:t>Министерством сельского хозяйства и продовольствия по согласованию с Министерством образования.</w:t>
      </w:r>
    </w:p>
    <w:p w:rsidR="0075154A" w:rsidRDefault="00CA7BDE" w:rsidP="007515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>Определен</w:t>
      </w:r>
      <w:r w:rsidR="0075154A" w:rsidRPr="0029311F">
        <w:rPr>
          <w:rFonts w:ascii="Times New Roman" w:hAnsi="Times New Roman" w:cs="Times New Roman"/>
          <w:sz w:val="28"/>
          <w:szCs w:val="28"/>
        </w:rPr>
        <w:t xml:space="preserve"> Порядок участия во вступительной кампании отдельных категорий учащихся (приложение).</w:t>
      </w:r>
    </w:p>
    <w:p w:rsidR="0029311F" w:rsidRDefault="0029311F" w:rsidP="007515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11F" w:rsidRDefault="0029311F" w:rsidP="007515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9311F" w:rsidRDefault="0029311F" w:rsidP="0029311F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УЧАСТИЯ</w:t>
      </w: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вступительной кампании отдельных категорий учащихся</w:t>
      </w:r>
    </w:p>
    <w:p w:rsidR="0029311F" w:rsidRDefault="0029311F" w:rsidP="00293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76"/>
        <w:gridCol w:w="3230"/>
        <w:gridCol w:w="3923"/>
      </w:tblGrid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выпускников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Варианты прохождения итоговой аттестации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участие во вступительной кампании в УВО </w:t>
            </w:r>
          </w:p>
        </w:tc>
      </w:tr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заключительного этапа республиканской олимпиады (дипломы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степени) по учебным предметам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(в аттестат об общем среднем образовании: 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на специальности, для которых данный предмет определен предметом профильного испытания,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за исключением специальностей «Международные отношения», «Международное право», «Правоведение», «Экономическое право», «Государственное управление и право», «Лингвострановедение»;</w:t>
            </w:r>
          </w:p>
          <w:p w:rsidR="0029311F" w:rsidRPr="0029311F" w:rsidRDefault="0029311F" w:rsidP="002931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на группы специальностей «Математические науки и информатика», «Физические науки» и профиль образования «Техника и технологии» победителей заключительного этапа республиканской олимпиады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по информатике и астрономии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участие в 3-х ЦТ и поступление на любую  специальность</w:t>
            </w:r>
          </w:p>
        </w:tc>
      </w:tr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заключительного этапа республиканской олимпиады (дипломы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3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степени) по учебным предметам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(в аттестат об общем среднем образовании: 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 баллов 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по соответствующему предмету;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 по учебному предмету «История Беларуси» или «Всемирная история (новейшее время)»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абитуриента), победителям олимпиады по истории;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«Физика»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, победителям олимпиады по информатике и астрономии;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«Белорусский язык» или «Русский язык»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победителям олимпиады по белорусскому языку и литературе и русскому языку и литературе;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участие в 3-х ЦТ и поступление на любую специальность</w:t>
            </w:r>
          </w:p>
        </w:tc>
      </w:tr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 (дипломы I, II, III степени) третьего (областного, Минского городского) этапа республиканской олимпиады по учебным предметам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от ЦЭ по учебному предмету, по которому стал победителем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(10 баллов в аттестат об общем среднем образовании)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педагогические специальности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, перечень которых устанавливается Министерством образования и для которых данный учебный предмет определен предметом профильного испытания;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на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наиболее востребованные экономикой специальности;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в УВО,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исключением расположенных на территории г. Минска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, на специальности, для которых данный учебный предмет определен предметом профильного испытания, за исключением специальностей 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«Международные отношения», «Международное право», «Правоведение», «Экономическое право», «Государственное управление и право», «Лингвострановедение»;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участие в 2-х ЦТ</w:t>
            </w:r>
          </w:p>
        </w:tc>
      </w:tr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 (диплом I степени) третьего (областного, Минского городского) этапа республиканской олимпиады по учебным предметам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от ЦЭ по учебному предмету, по которому стал победителем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(10 баллов в аттестат об общем среднем образовании)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 баллов 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по соответствующему предмету;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 по учебному предмету «История Беларуси» или «Всемирная история (новейшее время)»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абитуриента), победителям олимпиады по истории;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«Физика»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, победителям олимпиады по информатике и астрономии;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«Белорусский язык» или «Русский язык»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победителям олимпиады по белорусскому языку и литературе и русскому языку и литературе;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прохождение ЦТ по 2-м предметам</w:t>
            </w:r>
          </w:p>
        </w:tc>
      </w:tr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(дипломы I, II, III степени) заключительного и третьего (областного, Минского городского) этапа республиканской 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олимпиады по учебным предметам 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ЦЭ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 (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в аттестат выставляется средняя арифметическая между годовой отметкой и отметкой, полученной на ЦЭ)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участие в ЦТ по 1-му предмету и зачисление по конкурсу на выбранную специальность и льготы, предусмотренные выше остаются</w:t>
            </w:r>
          </w:p>
        </w:tc>
      </w:tr>
      <w:tr w:rsidR="0029311F" w:rsidRPr="0029311F" w:rsidTr="00F9271B">
        <w:tc>
          <w:tcPr>
            <w:tcW w:w="1286" w:type="pct"/>
            <w:vMerge w:val="restar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Учащиеся, обучающиеся на дому в 2023 году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Освобождение от 2-х ЦЭ </w:t>
            </w: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>(годовая отметка в аттестат об общем среднем образовании)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в 2023 году </w:t>
            </w:r>
            <w:r w:rsidRPr="00293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предусмотрено</w:t>
            </w:r>
          </w:p>
        </w:tc>
      </w:tr>
      <w:tr w:rsidR="0029311F" w:rsidRPr="0029311F" w:rsidTr="00F9271B">
        <w:tc>
          <w:tcPr>
            <w:tcW w:w="1286" w:type="pct"/>
            <w:vMerge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 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по 1-му предмету </w:t>
            </w:r>
          </w:p>
        </w:tc>
      </w:tr>
      <w:tr w:rsidR="0029311F" w:rsidRPr="0029311F" w:rsidTr="00F9271B">
        <w:tc>
          <w:tcPr>
            <w:tcW w:w="1286" w:type="pct"/>
            <w:vMerge w:val="restar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Учащиеся с нарушением слуха, зрения, функций опорно-двигательного аппарата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по 1-му предмету </w:t>
            </w:r>
          </w:p>
        </w:tc>
      </w:tr>
      <w:tr w:rsidR="0029311F" w:rsidRPr="0029311F" w:rsidTr="00F9271B">
        <w:tc>
          <w:tcPr>
            <w:tcW w:w="1286" w:type="pct"/>
            <w:vMerge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Выпускные экзамены 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 по 2-м предметам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внутренние испытания в учреждениях высшего образования</w:t>
            </w:r>
          </w:p>
        </w:tc>
      </w:tr>
      <w:tr w:rsidR="0029311F" w:rsidRPr="0029311F" w:rsidTr="00F9271B">
        <w:tc>
          <w:tcPr>
            <w:tcW w:w="1286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содержащиеся под стражей, учащиеся, обучающиеся в специальных учебно-воспитательных учреждениях, специальных лечебно-воспитательных учреждениях, в государственных учреждениях образования (филиалах государственных учреждений образования), находящихся на территории исправительных учреждений уголовно-исполнительной системы МВД </w:t>
            </w:r>
          </w:p>
        </w:tc>
        <w:tc>
          <w:tcPr>
            <w:tcW w:w="1677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Выпускные экзамены </w:t>
            </w: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 по 2-м предметам</w:t>
            </w:r>
          </w:p>
        </w:tc>
        <w:tc>
          <w:tcPr>
            <w:tcW w:w="2038" w:type="pct"/>
          </w:tcPr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участие в ЦТ по 1-му предмету</w:t>
            </w: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1F" w:rsidRPr="0029311F" w:rsidRDefault="0029311F" w:rsidP="00293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F">
              <w:rPr>
                <w:rFonts w:ascii="Times New Roman" w:hAnsi="Times New Roman" w:cs="Times New Roman"/>
                <w:sz w:val="28"/>
                <w:szCs w:val="28"/>
              </w:rPr>
              <w:t>– участие в ЦТ по 3-м предметам</w:t>
            </w:r>
          </w:p>
        </w:tc>
      </w:tr>
    </w:tbl>
    <w:p w:rsidR="0029311F" w:rsidRDefault="0029311F" w:rsidP="00F9271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311F" w:rsidRPr="0029311F" w:rsidRDefault="0029311F" w:rsidP="007515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311F" w:rsidRPr="0029311F" w:rsidSect="00DD6F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2662B"/>
    <w:multiLevelType w:val="hybridMultilevel"/>
    <w:tmpl w:val="C0AAB7C6"/>
    <w:lvl w:ilvl="0" w:tplc="BAE6C3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D0"/>
    <w:rsid w:val="00005CD0"/>
    <w:rsid w:val="00032950"/>
    <w:rsid w:val="000668ED"/>
    <w:rsid w:val="000D0C08"/>
    <w:rsid w:val="000D745C"/>
    <w:rsid w:val="000F6276"/>
    <w:rsid w:val="001C424C"/>
    <w:rsid w:val="001C733D"/>
    <w:rsid w:val="0029311F"/>
    <w:rsid w:val="002971E8"/>
    <w:rsid w:val="002F2607"/>
    <w:rsid w:val="00313F70"/>
    <w:rsid w:val="00351E2D"/>
    <w:rsid w:val="00355172"/>
    <w:rsid w:val="003640BA"/>
    <w:rsid w:val="00376D41"/>
    <w:rsid w:val="00380EF2"/>
    <w:rsid w:val="0039342D"/>
    <w:rsid w:val="003C641E"/>
    <w:rsid w:val="003D73C3"/>
    <w:rsid w:val="0040077F"/>
    <w:rsid w:val="00420676"/>
    <w:rsid w:val="00483FC4"/>
    <w:rsid w:val="005133D2"/>
    <w:rsid w:val="00595AA9"/>
    <w:rsid w:val="005D4803"/>
    <w:rsid w:val="005F0A9B"/>
    <w:rsid w:val="0064175C"/>
    <w:rsid w:val="006F4AC0"/>
    <w:rsid w:val="0075154A"/>
    <w:rsid w:val="007A768B"/>
    <w:rsid w:val="00887298"/>
    <w:rsid w:val="00907F19"/>
    <w:rsid w:val="009C5468"/>
    <w:rsid w:val="00A01886"/>
    <w:rsid w:val="00AA2C38"/>
    <w:rsid w:val="00B200CD"/>
    <w:rsid w:val="00BB26CC"/>
    <w:rsid w:val="00CA7BDE"/>
    <w:rsid w:val="00D54E80"/>
    <w:rsid w:val="00DD6F2B"/>
    <w:rsid w:val="00F34BDB"/>
    <w:rsid w:val="00F9271B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28B2"/>
  <w15:docId w15:val="{E2B47D7A-2FD5-4D36-86B3-BFDA008B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semiHidden/>
    <w:rsid w:val="00005C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semiHidden/>
    <w:rsid w:val="00005C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05CD0"/>
  </w:style>
  <w:style w:type="paragraph" w:styleId="a4">
    <w:name w:val="Body Text"/>
    <w:basedOn w:val="a"/>
    <w:link w:val="a5"/>
    <w:rsid w:val="00005CD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5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-normal">
    <w:name w:val="p-normal"/>
    <w:basedOn w:val="a"/>
    <w:rsid w:val="0000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05CD0"/>
  </w:style>
  <w:style w:type="character" w:styleId="a6">
    <w:name w:val="Emphasis"/>
    <w:basedOn w:val="a0"/>
    <w:uiPriority w:val="20"/>
    <w:qFormat/>
    <w:rsid w:val="00005CD0"/>
    <w:rPr>
      <w:i/>
      <w:iCs/>
    </w:rPr>
  </w:style>
  <w:style w:type="table" w:styleId="a7">
    <w:name w:val="Table Grid"/>
    <w:basedOn w:val="a1"/>
    <w:uiPriority w:val="39"/>
    <w:rsid w:val="00005CD0"/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005CD0"/>
  </w:style>
  <w:style w:type="paragraph" w:styleId="a8">
    <w:name w:val="List Paragraph"/>
    <w:basedOn w:val="a"/>
    <w:uiPriority w:val="34"/>
    <w:qFormat/>
    <w:rsid w:val="007A768B"/>
    <w:pPr>
      <w:ind w:left="720"/>
      <w:contextualSpacing/>
    </w:pPr>
  </w:style>
  <w:style w:type="paragraph" w:customStyle="1" w:styleId="ConsPlusNormal">
    <w:name w:val="ConsPlusNormal"/>
    <w:rsid w:val="0029311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4</cp:revision>
  <dcterms:created xsi:type="dcterms:W3CDTF">2023-03-15T06:28:00Z</dcterms:created>
  <dcterms:modified xsi:type="dcterms:W3CDTF">2023-03-15T07:03:00Z</dcterms:modified>
</cp:coreProperties>
</file>